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5292F">
        <w:rPr>
          <w:rFonts w:ascii="Times New Roman" w:eastAsia="Arial Unicode MS" w:hAnsi="Times New Roman" w:cs="Times New Roman"/>
          <w:b/>
          <w:color w:val="000000" w:themeColor="text1"/>
          <w:sz w:val="24"/>
          <w:szCs w:val="24"/>
          <w:lang w:eastAsia="lv-LV"/>
        </w:rPr>
        <w:t>320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8D626E">
        <w:rPr>
          <w:rFonts w:ascii="Times New Roman" w:eastAsia="Arial Unicode MS" w:hAnsi="Times New Roman" w:cs="Times New Roman"/>
          <w:color w:val="000000" w:themeColor="text1"/>
          <w:sz w:val="24"/>
          <w:szCs w:val="24"/>
          <w:lang w:eastAsia="lv-LV"/>
        </w:rPr>
        <w:t>1</w:t>
      </w:r>
      <w:r w:rsidR="0025292F">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592076" w:rsidRDefault="00592076" w:rsidP="00592076">
      <w:pPr>
        <w:spacing w:after="0"/>
        <w:rPr>
          <w:rFonts w:ascii="Times New Roman" w:hAnsi="Times New Roman" w:cs="Times New Roman"/>
          <w:b/>
          <w:noProof/>
          <w:sz w:val="24"/>
          <w:szCs w:val="24"/>
          <w:u w:val="single"/>
        </w:rPr>
      </w:pPr>
    </w:p>
    <w:p w:rsidR="0025292F" w:rsidRPr="0025292F" w:rsidRDefault="0025292F" w:rsidP="0025292F">
      <w:pPr>
        <w:spacing w:after="0" w:line="240" w:lineRule="auto"/>
        <w:jc w:val="both"/>
        <w:rPr>
          <w:rFonts w:ascii="Times New Roman" w:hAnsi="Times New Roman" w:cs="Times New Roman"/>
          <w:b/>
          <w:i/>
          <w:sz w:val="24"/>
          <w:szCs w:val="24"/>
        </w:rPr>
      </w:pPr>
      <w:bookmarkStart w:id="0" w:name="_GoBack"/>
      <w:r w:rsidRPr="0025292F">
        <w:rPr>
          <w:rFonts w:ascii="Times New Roman" w:hAnsi="Times New Roman" w:cs="Times New Roman"/>
          <w:b/>
          <w:noProof/>
          <w:sz w:val="24"/>
          <w:szCs w:val="24"/>
        </w:rPr>
        <w:t>Par investīciju projekta “Auto stāvlaukuma izbūve un satiksmes organizācija iekškvartālā starp Saules, Tirgus, Blaumaņa un Raiņa ielām Madonā (2. kārta)” īstenošanu un aizņēmuma ņemšanu</w:t>
      </w:r>
    </w:p>
    <w:bookmarkEnd w:id="0"/>
    <w:p w:rsidR="0025292F" w:rsidRDefault="0025292F" w:rsidP="0025292F">
      <w:pPr>
        <w:spacing w:before="60" w:after="0"/>
        <w:rPr>
          <w:rFonts w:ascii="Times New Roman" w:hAnsi="Times New Roman" w:cs="Times New Roman"/>
          <w:sz w:val="24"/>
          <w:szCs w:val="24"/>
        </w:rPr>
      </w:pPr>
    </w:p>
    <w:p w:rsidR="0025292F" w:rsidRDefault="0025292F" w:rsidP="0025292F">
      <w:pPr>
        <w:spacing w:after="0" w:line="240" w:lineRule="auto"/>
        <w:ind w:firstLine="567"/>
        <w:jc w:val="both"/>
        <w:rPr>
          <w:rFonts w:ascii="Times New Roman" w:hAnsi="Times New Roman" w:cs="Times New Roman"/>
          <w:sz w:val="24"/>
          <w:szCs w:val="24"/>
        </w:rPr>
      </w:pPr>
      <w:r w:rsidRPr="005863E2">
        <w:rPr>
          <w:rFonts w:ascii="Times New Roman" w:hAnsi="Times New Roman" w:cs="Times New Roman"/>
          <w:sz w:val="24"/>
          <w:szCs w:val="24"/>
        </w:rPr>
        <w:t xml:space="preserve">Pamatojoties uz </w:t>
      </w:r>
      <w:r>
        <w:rPr>
          <w:rFonts w:ascii="Times New Roman" w:hAnsi="Times New Roman" w:cs="Times New Roman"/>
          <w:sz w:val="24"/>
          <w:szCs w:val="24"/>
        </w:rPr>
        <w:t xml:space="preserve">izstrādāto būvprojektu </w:t>
      </w:r>
      <w:r w:rsidRPr="005863E2">
        <w:rPr>
          <w:rFonts w:ascii="Times New Roman" w:hAnsi="Times New Roman" w:cs="Times New Roman"/>
          <w:sz w:val="24"/>
          <w:szCs w:val="24"/>
        </w:rPr>
        <w:t xml:space="preserve">“Auto stāvlaukuma izbūve un satiksmes organizācija </w:t>
      </w:r>
      <w:proofErr w:type="spellStart"/>
      <w:r w:rsidRPr="005863E2">
        <w:rPr>
          <w:rFonts w:ascii="Times New Roman" w:hAnsi="Times New Roman" w:cs="Times New Roman"/>
          <w:sz w:val="24"/>
          <w:szCs w:val="24"/>
        </w:rPr>
        <w:t>iekškvartālā</w:t>
      </w:r>
      <w:proofErr w:type="spellEnd"/>
      <w:r w:rsidRPr="005863E2">
        <w:rPr>
          <w:rFonts w:ascii="Times New Roman" w:hAnsi="Times New Roman" w:cs="Times New Roman"/>
          <w:sz w:val="24"/>
          <w:szCs w:val="24"/>
        </w:rPr>
        <w:t xml:space="preserve"> starp Saules, Tirgus, Blaumaņa un Raiņa ielām Madonā” Madonas novada pašvaldības iepirkumu komisija ir veikusi iepirkumu “Auto stāvlaukuma izbūve un satiksmes organizācija </w:t>
      </w:r>
      <w:proofErr w:type="spellStart"/>
      <w:r w:rsidRPr="005863E2">
        <w:rPr>
          <w:rFonts w:ascii="Times New Roman" w:hAnsi="Times New Roman" w:cs="Times New Roman"/>
          <w:sz w:val="24"/>
          <w:szCs w:val="24"/>
        </w:rPr>
        <w:t>iekškvartālā</w:t>
      </w:r>
      <w:proofErr w:type="spellEnd"/>
      <w:r w:rsidRPr="005863E2">
        <w:rPr>
          <w:rFonts w:ascii="Times New Roman" w:hAnsi="Times New Roman" w:cs="Times New Roman"/>
          <w:sz w:val="24"/>
          <w:szCs w:val="24"/>
        </w:rPr>
        <w:t xml:space="preserve"> starp Saules, Tirgus, Blaumaņa un Raiņa ielām Madonā (2. kārta)”.</w:t>
      </w:r>
      <w:r>
        <w:rPr>
          <w:rFonts w:ascii="Times New Roman" w:hAnsi="Times New Roman" w:cs="Times New Roman"/>
          <w:sz w:val="24"/>
          <w:szCs w:val="24"/>
        </w:rPr>
        <w:t xml:space="preserve">  </w:t>
      </w:r>
      <w:r w:rsidRPr="00FF5E12">
        <w:rPr>
          <w:rFonts w:ascii="Times New Roman" w:hAnsi="Times New Roman" w:cs="Times New Roman"/>
          <w:sz w:val="24"/>
          <w:szCs w:val="24"/>
        </w:rPr>
        <w:t xml:space="preserve">Investīciju projekts “Auto stāvlaukuma izbūve un satiksmes organizācija </w:t>
      </w:r>
      <w:proofErr w:type="spellStart"/>
      <w:r w:rsidRPr="00FF5E12">
        <w:rPr>
          <w:rFonts w:ascii="Times New Roman" w:hAnsi="Times New Roman" w:cs="Times New Roman"/>
          <w:sz w:val="24"/>
          <w:szCs w:val="24"/>
        </w:rPr>
        <w:t>iekškvartālā</w:t>
      </w:r>
      <w:proofErr w:type="spellEnd"/>
      <w:r w:rsidRPr="00FF5E12">
        <w:rPr>
          <w:rFonts w:ascii="Times New Roman" w:hAnsi="Times New Roman" w:cs="Times New Roman"/>
          <w:sz w:val="24"/>
          <w:szCs w:val="24"/>
        </w:rPr>
        <w:t xml:space="preserve"> starp Saules, Tirgus, Blaumaņa un Raiņa ielām Madonā (2. kārta)” iesniegts Vides aizsardzības un reģionālās attīstības ministrijā valsts aizdevuma saņemšanai atbilstoši Ministru kabineta 2020. gada 12.maija noteikumiem Nr.278 “Noteikumi par nosacījumiem un kārtību, kādā pašvaldībām izsniedz valsts aizdevumu ārkārtējās situācijas ietekmes mazināšanai un novēršanai saistībā ar Covid-19 izplatību”.</w:t>
      </w:r>
    </w:p>
    <w:p w:rsidR="0025292F" w:rsidRPr="005863E2" w:rsidRDefault="0025292F" w:rsidP="0025292F">
      <w:pPr>
        <w:spacing w:after="0" w:line="240" w:lineRule="auto"/>
        <w:ind w:firstLine="567"/>
        <w:jc w:val="both"/>
        <w:rPr>
          <w:rFonts w:ascii="Times New Roman" w:hAnsi="Times New Roman" w:cs="Times New Roman"/>
          <w:sz w:val="24"/>
          <w:szCs w:val="24"/>
        </w:rPr>
      </w:pPr>
      <w:r w:rsidRPr="00FE1CE4">
        <w:rPr>
          <w:rFonts w:ascii="Times New Roman" w:hAnsi="Times New Roman" w:cs="Times New Roman"/>
          <w:sz w:val="24"/>
          <w:szCs w:val="24"/>
        </w:rPr>
        <w:t xml:space="preserve">Investīciju projekts “Auto stāvlaukuma izbūve un satiksmes organizācija </w:t>
      </w:r>
      <w:proofErr w:type="spellStart"/>
      <w:r w:rsidRPr="00FE1CE4">
        <w:rPr>
          <w:rFonts w:ascii="Times New Roman" w:hAnsi="Times New Roman" w:cs="Times New Roman"/>
          <w:sz w:val="24"/>
          <w:szCs w:val="24"/>
        </w:rPr>
        <w:t>iekškvartālā</w:t>
      </w:r>
      <w:proofErr w:type="spellEnd"/>
      <w:r w:rsidRPr="00FE1CE4">
        <w:rPr>
          <w:rFonts w:ascii="Times New Roman" w:hAnsi="Times New Roman" w:cs="Times New Roman"/>
          <w:sz w:val="24"/>
          <w:szCs w:val="24"/>
        </w:rPr>
        <w:t xml:space="preserve"> starp Saules, Tirgus, Blaumaņa un Raiņa ielām Madonā (2. kārta)”    atbilst Madonas novada attīstība</w:t>
      </w:r>
      <w:r>
        <w:rPr>
          <w:rFonts w:ascii="Times New Roman" w:hAnsi="Times New Roman" w:cs="Times New Roman"/>
          <w:sz w:val="24"/>
          <w:szCs w:val="24"/>
        </w:rPr>
        <w:t>s programma 2013. – 2020. gadam</w:t>
      </w:r>
      <w:r w:rsidRPr="00FE1CE4">
        <w:rPr>
          <w:rFonts w:ascii="Times New Roman" w:hAnsi="Times New Roman" w:cs="Times New Roman"/>
          <w:sz w:val="24"/>
          <w:szCs w:val="24"/>
        </w:rPr>
        <w:t xml:space="preserve">, apstiprināta ar 30.05.2013. domes lēmumu Nr.330 (protokols Nr.10., 60.p.) un aktualizēto investīciju plānu 2013. – 2020. gadam (apstiprināts 19.05.2020. Nr. 172(protokols Nr.10.,8.p.) VTP 6 “Tehniskās infrastruktūras attīstīšana”, investīciju projekts Nr.163 “Auto stāvlaukuma izbūve un satiksmes organizācija </w:t>
      </w:r>
      <w:proofErr w:type="spellStart"/>
      <w:r w:rsidRPr="00FE1CE4">
        <w:rPr>
          <w:rFonts w:ascii="Times New Roman" w:hAnsi="Times New Roman" w:cs="Times New Roman"/>
          <w:sz w:val="24"/>
          <w:szCs w:val="24"/>
        </w:rPr>
        <w:t>iekškvartālā</w:t>
      </w:r>
      <w:proofErr w:type="spellEnd"/>
      <w:r w:rsidRPr="00FE1CE4">
        <w:rPr>
          <w:rFonts w:ascii="Times New Roman" w:hAnsi="Times New Roman" w:cs="Times New Roman"/>
          <w:sz w:val="24"/>
          <w:szCs w:val="24"/>
        </w:rPr>
        <w:t xml:space="preserve"> starp Saules, Tirgus, Blaumaņa un Raiņa ielām Madonā”.</w:t>
      </w:r>
    </w:p>
    <w:p w:rsidR="0025292F" w:rsidRPr="005863E2" w:rsidRDefault="0025292F" w:rsidP="0025292F">
      <w:pPr>
        <w:spacing w:after="0" w:line="240" w:lineRule="auto"/>
        <w:ind w:firstLine="567"/>
        <w:jc w:val="both"/>
        <w:rPr>
          <w:rFonts w:ascii="Times New Roman" w:hAnsi="Times New Roman" w:cs="Times New Roman"/>
          <w:sz w:val="24"/>
          <w:szCs w:val="24"/>
        </w:rPr>
      </w:pPr>
      <w:r w:rsidRPr="005863E2">
        <w:rPr>
          <w:rFonts w:ascii="Times New Roman" w:hAnsi="Times New Roman" w:cs="Times New Roman"/>
          <w:sz w:val="24"/>
          <w:szCs w:val="24"/>
        </w:rPr>
        <w:t>Projekta ietvaros ir plānots izbūvēt brauktuvi gar kinoteātri, kas savieno Tirgus ielu ar esošo stāvlaukumu</w:t>
      </w:r>
      <w:r>
        <w:rPr>
          <w:rFonts w:ascii="Times New Roman" w:hAnsi="Times New Roman" w:cs="Times New Roman"/>
          <w:sz w:val="24"/>
          <w:szCs w:val="24"/>
        </w:rPr>
        <w:t xml:space="preserve"> un</w:t>
      </w:r>
      <w:r w:rsidR="00AF773E">
        <w:rPr>
          <w:rFonts w:ascii="Times New Roman" w:hAnsi="Times New Roman" w:cs="Times New Roman"/>
          <w:sz w:val="24"/>
          <w:szCs w:val="24"/>
        </w:rPr>
        <w:t xml:space="preserve"> savienojot 1.</w:t>
      </w:r>
      <w:r w:rsidRPr="005863E2">
        <w:rPr>
          <w:rFonts w:ascii="Times New Roman" w:hAnsi="Times New Roman" w:cs="Times New Roman"/>
          <w:sz w:val="24"/>
          <w:szCs w:val="24"/>
        </w:rPr>
        <w:t>kārtā izbūvēto stāvlaukumu</w:t>
      </w:r>
      <w:r>
        <w:rPr>
          <w:rFonts w:ascii="Times New Roman" w:hAnsi="Times New Roman" w:cs="Times New Roman"/>
          <w:sz w:val="24"/>
          <w:szCs w:val="24"/>
        </w:rPr>
        <w:t>, kā arī izbūvēt papildus 14 stāvvietas</w:t>
      </w:r>
      <w:r w:rsidRPr="005863E2">
        <w:rPr>
          <w:rFonts w:ascii="Times New Roman" w:hAnsi="Times New Roman" w:cs="Times New Roman"/>
          <w:sz w:val="24"/>
          <w:szCs w:val="24"/>
        </w:rPr>
        <w:t xml:space="preserve">. </w:t>
      </w:r>
    </w:p>
    <w:p w:rsidR="0025292F" w:rsidRDefault="0025292F" w:rsidP="0025292F">
      <w:pPr>
        <w:spacing w:after="0" w:line="240" w:lineRule="auto"/>
        <w:ind w:firstLine="567"/>
        <w:jc w:val="both"/>
        <w:rPr>
          <w:rFonts w:ascii="Times New Roman" w:hAnsi="Times New Roman" w:cs="Times New Roman"/>
          <w:sz w:val="24"/>
          <w:szCs w:val="24"/>
        </w:rPr>
      </w:pPr>
      <w:r w:rsidRPr="00E2556D">
        <w:t xml:space="preserve"> </w:t>
      </w:r>
      <w:r w:rsidRPr="00E2556D">
        <w:rPr>
          <w:rFonts w:ascii="Times New Roman" w:hAnsi="Times New Roman" w:cs="Times New Roman"/>
          <w:sz w:val="24"/>
          <w:szCs w:val="24"/>
        </w:rPr>
        <w:t>K</w:t>
      </w:r>
      <w:r>
        <w:rPr>
          <w:rFonts w:ascii="Times New Roman" w:hAnsi="Times New Roman" w:cs="Times New Roman"/>
          <w:sz w:val="24"/>
          <w:szCs w:val="24"/>
        </w:rPr>
        <w:t>opējās izmaksas ir 75606.07 EUR</w:t>
      </w:r>
      <w:r w:rsidRPr="00E2556D">
        <w:rPr>
          <w:rFonts w:ascii="Times New Roman" w:hAnsi="Times New Roman" w:cs="Times New Roman"/>
          <w:sz w:val="24"/>
          <w:szCs w:val="24"/>
        </w:rPr>
        <w:t xml:space="preserve"> (septiņdesmit pieci tūkstoši seši simti seši eiro, 07 centi), t.sk. būvdarbu izmaksas 71809,70 EUR</w:t>
      </w:r>
      <w:r>
        <w:rPr>
          <w:rFonts w:ascii="Times New Roman" w:hAnsi="Times New Roman" w:cs="Times New Roman"/>
          <w:sz w:val="24"/>
          <w:szCs w:val="24"/>
        </w:rPr>
        <w:t xml:space="preserve"> </w:t>
      </w:r>
      <w:r w:rsidRPr="00E2556D">
        <w:rPr>
          <w:rFonts w:ascii="Times New Roman" w:hAnsi="Times New Roman" w:cs="Times New Roman"/>
          <w:sz w:val="24"/>
          <w:szCs w:val="24"/>
        </w:rPr>
        <w:t>(ar PVN), autoruzraudzības izmaksas – 771.37 EUR</w:t>
      </w:r>
      <w:r>
        <w:rPr>
          <w:rFonts w:ascii="Times New Roman" w:hAnsi="Times New Roman" w:cs="Times New Roman"/>
          <w:sz w:val="24"/>
          <w:szCs w:val="24"/>
        </w:rPr>
        <w:t xml:space="preserve"> </w:t>
      </w:r>
      <w:r w:rsidRPr="00E2556D">
        <w:rPr>
          <w:rFonts w:ascii="Times New Roman" w:hAnsi="Times New Roman" w:cs="Times New Roman"/>
          <w:sz w:val="24"/>
          <w:szCs w:val="24"/>
        </w:rPr>
        <w:t xml:space="preserve">(ar PVN), būvuzraudzības izmaksas 3025,00 EUR (ar PVN). </w:t>
      </w:r>
    </w:p>
    <w:p w:rsidR="0025292F" w:rsidRDefault="0025292F" w:rsidP="0025292F">
      <w:pPr>
        <w:spacing w:after="0" w:line="240" w:lineRule="auto"/>
        <w:ind w:firstLine="567"/>
        <w:jc w:val="both"/>
        <w:rPr>
          <w:rFonts w:ascii="Times New Roman" w:hAnsi="Times New Roman" w:cs="Times New Roman"/>
          <w:sz w:val="24"/>
          <w:szCs w:val="24"/>
        </w:rPr>
      </w:pPr>
      <w:r w:rsidRPr="00E2556D">
        <w:rPr>
          <w:rFonts w:ascii="Times New Roman" w:hAnsi="Times New Roman" w:cs="Times New Roman"/>
          <w:sz w:val="24"/>
          <w:szCs w:val="24"/>
        </w:rPr>
        <w:t xml:space="preserve">Lai īstenotu projektu “Auto stāvlaukuma izbūve un satiksmes organizācija </w:t>
      </w:r>
      <w:proofErr w:type="spellStart"/>
      <w:r w:rsidRPr="00E2556D">
        <w:rPr>
          <w:rFonts w:ascii="Times New Roman" w:hAnsi="Times New Roman" w:cs="Times New Roman"/>
          <w:sz w:val="24"/>
          <w:szCs w:val="24"/>
        </w:rPr>
        <w:t>iekškvartālā</w:t>
      </w:r>
      <w:proofErr w:type="spellEnd"/>
      <w:r w:rsidRPr="00E2556D">
        <w:rPr>
          <w:rFonts w:ascii="Times New Roman" w:hAnsi="Times New Roman" w:cs="Times New Roman"/>
          <w:sz w:val="24"/>
          <w:szCs w:val="24"/>
        </w:rPr>
        <w:t xml:space="preserve"> starp Saules, Tirgus, Blaumaņa un Raiņa ielām Madonā (2 kārta)” ir nepieciešams finansējums 75606.07 EUR apmērā, nepieciešams aizņēmums 56 704,55 EUR apmērā, bet pašvaldības līdzfinansējums 18901.52 EUR.</w:t>
      </w:r>
    </w:p>
    <w:p w:rsidR="0025292F" w:rsidRDefault="0025292F" w:rsidP="0025292F">
      <w:pPr>
        <w:spacing w:after="0" w:line="240" w:lineRule="auto"/>
        <w:ind w:right="-57" w:firstLine="567"/>
        <w:jc w:val="both"/>
        <w:rPr>
          <w:rFonts w:ascii="Times New Roman" w:hAnsi="Times New Roman"/>
          <w:b/>
          <w:sz w:val="24"/>
          <w:szCs w:val="24"/>
        </w:rPr>
      </w:pPr>
      <w:r w:rsidRPr="00EF38A7">
        <w:rPr>
          <w:rFonts w:ascii="Times New Roman" w:hAnsi="Times New Roman" w:cs="Times New Roman"/>
          <w:sz w:val="24"/>
          <w:szCs w:val="24"/>
        </w:rPr>
        <w:t>Noklausījusies sniegto informāciju,</w:t>
      </w:r>
      <w:r>
        <w:rPr>
          <w:rFonts w:ascii="Times New Roman" w:hAnsi="Times New Roman" w:cs="Times New Roman"/>
          <w:sz w:val="24"/>
          <w:szCs w:val="24"/>
        </w:rPr>
        <w:t xml:space="preserve"> ņemot vērā 18.08.2020. Finanšu un attīstības komitejas atzinumu,</w:t>
      </w:r>
      <w:r w:rsidRPr="00EF38A7">
        <w:rPr>
          <w:rFonts w:ascii="Times New Roman" w:hAnsi="Times New Roman" w:cs="Times New Roman"/>
          <w:sz w:val="24"/>
          <w:szCs w:val="24"/>
        </w:rPr>
        <w:t xml:space="preserve"> </w:t>
      </w:r>
      <w:r w:rsidRPr="00382D47">
        <w:rPr>
          <w:rFonts w:ascii="Times New Roman" w:hAnsi="Times New Roman" w:cs="Times New Roman"/>
          <w:b/>
          <w:sz w:val="24"/>
          <w:szCs w:val="24"/>
        </w:rPr>
        <w:t>atklāti balsojot:</w:t>
      </w:r>
      <w:r w:rsidRPr="00EF38A7">
        <w:rPr>
          <w:rFonts w:ascii="Times New Roman" w:hAnsi="Times New Roman" w:cs="Times New Roman"/>
          <w:sz w:val="24"/>
          <w:szCs w:val="24"/>
        </w:rPr>
        <w:t xml:space="preserve"> </w:t>
      </w:r>
      <w:r>
        <w:rPr>
          <w:rFonts w:ascii="Times New Roman" w:hAnsi="Times New Roman"/>
          <w:b/>
          <w:sz w:val="24"/>
          <w:szCs w:val="24"/>
        </w:rPr>
        <w:t xml:space="preserve">PAR – 14 </w:t>
      </w:r>
      <w:r w:rsidRPr="00977A5E">
        <w:rPr>
          <w:rFonts w:ascii="Times New Roman" w:hAnsi="Times New Roman"/>
          <w:sz w:val="24"/>
          <w:szCs w:val="24"/>
        </w:rPr>
        <w:t>(</w:t>
      </w:r>
      <w:r w:rsidRPr="00977A5E">
        <w:rPr>
          <w:rFonts w:ascii="Times New Roman" w:hAnsi="Times New Roman" w:cs="Times New Roman"/>
          <w:noProof/>
          <w:sz w:val="24"/>
          <w:szCs w:val="24"/>
        </w:rPr>
        <w:t xml:space="preserve">Andrejs Ceļapīters, Andris Dombrovskis, Zigfrīds Gora, Antra Gotlaufa, Artūrs Grandāns, Gunārs Ikaunieks, Valda Kļaviņa, Agris Lungevičs, Ivars Miķelsons, Andris Sakne, Rihards Saulītis, Inese Strode, Aleksandrs Šrubs, </w:t>
      </w:r>
      <w:r w:rsidRPr="00977A5E">
        <w:rPr>
          <w:rFonts w:ascii="Times New Roman" w:hAnsi="Times New Roman" w:cs="Times New Roman"/>
          <w:noProof/>
          <w:sz w:val="24"/>
          <w:szCs w:val="24"/>
        </w:rPr>
        <w:lastRenderedPageBreak/>
        <w:t>Gatis Teilis</w:t>
      </w:r>
      <w:r w:rsidRPr="00977A5E">
        <w:rPr>
          <w:rFonts w:ascii="Times New Roman" w:hAnsi="Times New Roman"/>
          <w:sz w:val="24"/>
          <w:szCs w:val="24"/>
        </w:rPr>
        <w:t>)</w:t>
      </w:r>
      <w:r>
        <w:rPr>
          <w:rFonts w:ascii="Times New Roman" w:hAnsi="Times New Roman"/>
          <w:b/>
          <w:sz w:val="24"/>
          <w:szCs w:val="24"/>
        </w:rPr>
        <w:t>, PRET - NAV, ATTURAS - NAV</w:t>
      </w:r>
      <w:r w:rsidRPr="00977A5E">
        <w:rPr>
          <w:rFonts w:ascii="Times New Roman" w:hAnsi="Times New Roman"/>
          <w:b/>
          <w:sz w:val="24"/>
          <w:szCs w:val="24"/>
        </w:rPr>
        <w:t>,</w:t>
      </w:r>
      <w:r w:rsidRPr="00CA64B7">
        <w:rPr>
          <w:rFonts w:ascii="Times New Roman" w:hAnsi="Times New Roman"/>
          <w:sz w:val="24"/>
          <w:szCs w:val="24"/>
        </w:rPr>
        <w:t xml:space="preserve"> Madonas novada pašvaldības </w:t>
      </w:r>
      <w:r>
        <w:rPr>
          <w:rFonts w:ascii="Times New Roman" w:hAnsi="Times New Roman"/>
          <w:sz w:val="24"/>
          <w:szCs w:val="24"/>
        </w:rPr>
        <w:t>dome</w:t>
      </w:r>
      <w:r w:rsidRPr="00977A5E">
        <w:rPr>
          <w:rFonts w:ascii="Times New Roman" w:hAnsi="Times New Roman"/>
          <w:b/>
          <w:sz w:val="24"/>
          <w:szCs w:val="24"/>
        </w:rPr>
        <w:t xml:space="preserve"> NOLEMJ:</w:t>
      </w:r>
    </w:p>
    <w:p w:rsidR="0025292F" w:rsidRPr="00CA64B7" w:rsidRDefault="0025292F" w:rsidP="0025292F">
      <w:pPr>
        <w:spacing w:after="0" w:line="240" w:lineRule="auto"/>
        <w:ind w:right="-57" w:firstLine="360"/>
        <w:jc w:val="both"/>
        <w:rPr>
          <w:rFonts w:ascii="Times New Roman" w:hAnsi="Times New Roman"/>
          <w:i/>
          <w:sz w:val="24"/>
          <w:szCs w:val="24"/>
        </w:rPr>
      </w:pPr>
    </w:p>
    <w:p w:rsidR="0025292F" w:rsidRPr="0025292F" w:rsidRDefault="0025292F" w:rsidP="0025292F">
      <w:pPr>
        <w:pStyle w:val="Sarakstarindkopa"/>
        <w:numPr>
          <w:ilvl w:val="0"/>
          <w:numId w:val="47"/>
        </w:numPr>
        <w:spacing w:after="0" w:line="240" w:lineRule="auto"/>
        <w:jc w:val="both"/>
        <w:rPr>
          <w:rFonts w:ascii="Times New Roman" w:hAnsi="Times New Roman" w:cs="Times New Roman"/>
          <w:sz w:val="24"/>
          <w:szCs w:val="24"/>
        </w:rPr>
      </w:pPr>
      <w:r w:rsidRPr="0025292F">
        <w:rPr>
          <w:rFonts w:ascii="Times New Roman" w:hAnsi="Times New Roman" w:cs="Times New Roman"/>
          <w:sz w:val="24"/>
          <w:szCs w:val="24"/>
        </w:rPr>
        <w:t xml:space="preserve">Apstiprināt  projekta “Auto stāvlaukuma izbūve un satiksmes organizācija </w:t>
      </w:r>
      <w:proofErr w:type="spellStart"/>
      <w:r w:rsidRPr="0025292F">
        <w:rPr>
          <w:rFonts w:ascii="Times New Roman" w:hAnsi="Times New Roman" w:cs="Times New Roman"/>
          <w:sz w:val="24"/>
          <w:szCs w:val="24"/>
        </w:rPr>
        <w:t>iekškvartālā</w:t>
      </w:r>
      <w:proofErr w:type="spellEnd"/>
      <w:r w:rsidRPr="0025292F">
        <w:rPr>
          <w:rFonts w:ascii="Times New Roman" w:hAnsi="Times New Roman" w:cs="Times New Roman"/>
          <w:sz w:val="24"/>
          <w:szCs w:val="24"/>
        </w:rPr>
        <w:t xml:space="preserve"> starp Saules, Tirgus, Blaumaņa un Raiņa ielām Madonā (2. kārta)” īstenošanu par kopējo summu 75606.07 EUR  (septiņdesmit pieci tūkstoši seši simti seši eiro, 07 centi).</w:t>
      </w:r>
    </w:p>
    <w:p w:rsidR="0025292F" w:rsidRDefault="0025292F" w:rsidP="0025292F">
      <w:pPr>
        <w:pStyle w:val="Sarakstarindkopa"/>
        <w:numPr>
          <w:ilvl w:val="0"/>
          <w:numId w:val="47"/>
        </w:numPr>
        <w:spacing w:after="0" w:line="240" w:lineRule="auto"/>
        <w:ind w:left="924"/>
        <w:jc w:val="both"/>
        <w:rPr>
          <w:rFonts w:ascii="Times New Roman" w:hAnsi="Times New Roman" w:cs="Times New Roman"/>
          <w:sz w:val="24"/>
          <w:szCs w:val="24"/>
        </w:rPr>
      </w:pPr>
      <w:r>
        <w:rPr>
          <w:rFonts w:ascii="Times New Roman" w:hAnsi="Times New Roman" w:cs="Times New Roman"/>
          <w:sz w:val="24"/>
          <w:szCs w:val="24"/>
        </w:rPr>
        <w:t xml:space="preserve">Nodrošināt </w:t>
      </w:r>
      <w:r w:rsidRPr="00FF5E12">
        <w:rPr>
          <w:rFonts w:ascii="Times New Roman" w:hAnsi="Times New Roman" w:cs="Times New Roman"/>
          <w:sz w:val="24"/>
          <w:szCs w:val="24"/>
        </w:rPr>
        <w:t xml:space="preserve">projekta “Auto stāvlaukuma izbūve un satiksmes organizācija </w:t>
      </w:r>
      <w:proofErr w:type="spellStart"/>
      <w:r w:rsidRPr="00FF5E12">
        <w:rPr>
          <w:rFonts w:ascii="Times New Roman" w:hAnsi="Times New Roman" w:cs="Times New Roman"/>
          <w:sz w:val="24"/>
          <w:szCs w:val="24"/>
        </w:rPr>
        <w:t>iekškvartālā</w:t>
      </w:r>
      <w:proofErr w:type="spellEnd"/>
      <w:r w:rsidRPr="00FF5E12">
        <w:rPr>
          <w:rFonts w:ascii="Times New Roman" w:hAnsi="Times New Roman" w:cs="Times New Roman"/>
          <w:sz w:val="24"/>
          <w:szCs w:val="24"/>
        </w:rPr>
        <w:t xml:space="preserve"> starp Saules, Tirgus, Bla</w:t>
      </w:r>
      <w:r>
        <w:rPr>
          <w:rFonts w:ascii="Times New Roman" w:hAnsi="Times New Roman" w:cs="Times New Roman"/>
          <w:sz w:val="24"/>
          <w:szCs w:val="24"/>
        </w:rPr>
        <w:t>umaņa un Raiņa ielām Madonā (2.</w:t>
      </w:r>
      <w:r w:rsidRPr="00FF5E12">
        <w:rPr>
          <w:rFonts w:ascii="Times New Roman" w:hAnsi="Times New Roman" w:cs="Times New Roman"/>
          <w:sz w:val="24"/>
          <w:szCs w:val="24"/>
        </w:rPr>
        <w:t xml:space="preserve">kārta)” pašvaldības budžeta līdzfinansējumu 25 % no kopējām investīciju projekta izmaksām </w:t>
      </w:r>
      <w:r>
        <w:rPr>
          <w:rFonts w:ascii="Times New Roman" w:hAnsi="Times New Roman" w:cs="Times New Roman"/>
          <w:sz w:val="24"/>
          <w:szCs w:val="24"/>
        </w:rPr>
        <w:t>–</w:t>
      </w:r>
      <w:r w:rsidRPr="00FF5E12">
        <w:rPr>
          <w:rFonts w:ascii="Times New Roman" w:hAnsi="Times New Roman" w:cs="Times New Roman"/>
          <w:sz w:val="24"/>
          <w:szCs w:val="24"/>
        </w:rPr>
        <w:t xml:space="preserve"> </w:t>
      </w:r>
      <w:r>
        <w:rPr>
          <w:rFonts w:ascii="Times New Roman" w:hAnsi="Times New Roman" w:cs="Times New Roman"/>
          <w:sz w:val="24"/>
          <w:szCs w:val="24"/>
        </w:rPr>
        <w:t>18901.52</w:t>
      </w:r>
      <w:r w:rsidRPr="00FF5E12">
        <w:rPr>
          <w:rFonts w:ascii="Times New Roman" w:hAnsi="Times New Roman" w:cs="Times New Roman"/>
          <w:sz w:val="24"/>
          <w:szCs w:val="24"/>
        </w:rPr>
        <w:t xml:space="preserve"> EUR un ņemt aizņēmumu Valsts kasē 75 % no  investīciju projekta </w:t>
      </w:r>
      <w:r w:rsidRPr="00C0517B">
        <w:rPr>
          <w:rFonts w:ascii="Times New Roman" w:hAnsi="Times New Roman" w:cs="Times New Roman"/>
          <w:sz w:val="24"/>
          <w:szCs w:val="24"/>
        </w:rPr>
        <w:t xml:space="preserve">kopējām </w:t>
      </w:r>
      <w:r w:rsidRPr="00FF5E12">
        <w:rPr>
          <w:rFonts w:ascii="Times New Roman" w:hAnsi="Times New Roman" w:cs="Times New Roman"/>
          <w:sz w:val="24"/>
          <w:szCs w:val="24"/>
        </w:rPr>
        <w:t>izmaksām</w:t>
      </w:r>
      <w:r>
        <w:rPr>
          <w:rFonts w:ascii="Times New Roman" w:hAnsi="Times New Roman" w:cs="Times New Roman"/>
          <w:sz w:val="24"/>
          <w:szCs w:val="24"/>
        </w:rPr>
        <w:t xml:space="preserve"> </w:t>
      </w:r>
      <w:r w:rsidRPr="00FF5E12">
        <w:rPr>
          <w:rFonts w:ascii="Times New Roman" w:hAnsi="Times New Roman" w:cs="Times New Roman"/>
          <w:sz w:val="24"/>
          <w:szCs w:val="24"/>
        </w:rPr>
        <w:t xml:space="preserve">-  </w:t>
      </w:r>
      <w:r>
        <w:rPr>
          <w:rFonts w:ascii="Times New Roman" w:hAnsi="Times New Roman" w:cs="Times New Roman"/>
          <w:sz w:val="24"/>
          <w:szCs w:val="24"/>
        </w:rPr>
        <w:t>56704.55</w:t>
      </w:r>
      <w:r w:rsidRPr="00FF5E12">
        <w:rPr>
          <w:rFonts w:ascii="Times New Roman" w:hAnsi="Times New Roman" w:cs="Times New Roman"/>
          <w:sz w:val="24"/>
          <w:szCs w:val="24"/>
        </w:rPr>
        <w:t xml:space="preserve"> EUR.</w:t>
      </w:r>
    </w:p>
    <w:p w:rsidR="0025292F" w:rsidRPr="00FF5E12" w:rsidRDefault="0025292F" w:rsidP="0025292F">
      <w:pPr>
        <w:pStyle w:val="Sarakstarindkopa"/>
        <w:numPr>
          <w:ilvl w:val="0"/>
          <w:numId w:val="47"/>
        </w:numPr>
        <w:spacing w:after="0" w:line="240" w:lineRule="auto"/>
        <w:ind w:left="924"/>
        <w:jc w:val="both"/>
        <w:rPr>
          <w:rFonts w:ascii="Times New Roman" w:hAnsi="Times New Roman" w:cs="Times New Roman"/>
          <w:sz w:val="24"/>
          <w:szCs w:val="24"/>
        </w:rPr>
      </w:pPr>
      <w:r w:rsidRPr="00766E32">
        <w:rPr>
          <w:rFonts w:ascii="Times New Roman" w:hAnsi="Times New Roman" w:cs="Times New Roman"/>
          <w:sz w:val="24"/>
          <w:szCs w:val="24"/>
        </w:rPr>
        <w:t>Lūgt Pašvaldību aizņēmuma un galvojuma kontroles un pārraudzības padomi atbalstīt aizņēmuma ņemšanu investīciju projektam</w:t>
      </w:r>
      <w:r>
        <w:rPr>
          <w:rFonts w:ascii="Times New Roman" w:hAnsi="Times New Roman" w:cs="Times New Roman"/>
          <w:sz w:val="24"/>
          <w:szCs w:val="24"/>
        </w:rPr>
        <w:t xml:space="preserve"> </w:t>
      </w:r>
      <w:r w:rsidRPr="00766E32">
        <w:rPr>
          <w:rFonts w:ascii="Times New Roman" w:hAnsi="Times New Roman" w:cs="Times New Roman"/>
          <w:sz w:val="24"/>
          <w:szCs w:val="24"/>
        </w:rPr>
        <w:t xml:space="preserve">“Auto stāvlaukuma izbūve un satiksmes organizācija </w:t>
      </w:r>
      <w:proofErr w:type="spellStart"/>
      <w:r w:rsidRPr="00766E32">
        <w:rPr>
          <w:rFonts w:ascii="Times New Roman" w:hAnsi="Times New Roman" w:cs="Times New Roman"/>
          <w:sz w:val="24"/>
          <w:szCs w:val="24"/>
        </w:rPr>
        <w:t>iekškvartālā</w:t>
      </w:r>
      <w:proofErr w:type="spellEnd"/>
      <w:r w:rsidRPr="00766E32">
        <w:rPr>
          <w:rFonts w:ascii="Times New Roman" w:hAnsi="Times New Roman" w:cs="Times New Roman"/>
          <w:sz w:val="24"/>
          <w:szCs w:val="24"/>
        </w:rPr>
        <w:t xml:space="preserve"> starp Saules, Tirgus, Bla</w:t>
      </w:r>
      <w:r>
        <w:rPr>
          <w:rFonts w:ascii="Times New Roman" w:hAnsi="Times New Roman" w:cs="Times New Roman"/>
          <w:sz w:val="24"/>
          <w:szCs w:val="24"/>
        </w:rPr>
        <w:t>umaņa un Raiņa ielām Madonā (2.</w:t>
      </w:r>
      <w:r w:rsidRPr="00766E32">
        <w:rPr>
          <w:rFonts w:ascii="Times New Roman" w:hAnsi="Times New Roman" w:cs="Times New Roman"/>
          <w:sz w:val="24"/>
          <w:szCs w:val="24"/>
        </w:rPr>
        <w:t xml:space="preserve">kārta)” </w:t>
      </w:r>
      <w:r>
        <w:rPr>
          <w:rFonts w:ascii="Times New Roman" w:hAnsi="Times New Roman" w:cs="Times New Roman"/>
          <w:sz w:val="24"/>
          <w:szCs w:val="24"/>
        </w:rPr>
        <w:t>56704.55</w:t>
      </w:r>
      <w:r w:rsidRPr="00766E32">
        <w:rPr>
          <w:rFonts w:ascii="Times New Roman" w:hAnsi="Times New Roman" w:cs="Times New Roman"/>
          <w:sz w:val="24"/>
          <w:szCs w:val="24"/>
        </w:rPr>
        <w:t xml:space="preserve"> EUR apmērā Valsts kasē uz </w:t>
      </w:r>
      <w:r>
        <w:rPr>
          <w:rFonts w:ascii="Times New Roman" w:hAnsi="Times New Roman" w:cs="Times New Roman"/>
          <w:sz w:val="24"/>
          <w:szCs w:val="24"/>
        </w:rPr>
        <w:t>20</w:t>
      </w:r>
      <w:r w:rsidRPr="00766E32">
        <w:rPr>
          <w:rFonts w:ascii="Times New Roman" w:hAnsi="Times New Roman" w:cs="Times New Roman"/>
          <w:sz w:val="24"/>
          <w:szCs w:val="24"/>
        </w:rPr>
        <w:t xml:space="preserve"> gadiem ar noteikto procentu likmi</w:t>
      </w:r>
      <w:r>
        <w:rPr>
          <w:rFonts w:ascii="Times New Roman" w:hAnsi="Times New Roman" w:cs="Times New Roman"/>
          <w:sz w:val="24"/>
          <w:szCs w:val="24"/>
        </w:rPr>
        <w:t xml:space="preserve"> un atlikto maksājumu uz 3 gadiem.</w:t>
      </w:r>
    </w:p>
    <w:p w:rsidR="0025292F" w:rsidRPr="00FF5E12" w:rsidRDefault="0025292F" w:rsidP="0025292F">
      <w:pPr>
        <w:pStyle w:val="Sarakstarindkopa"/>
        <w:numPr>
          <w:ilvl w:val="0"/>
          <w:numId w:val="47"/>
        </w:numPr>
        <w:spacing w:after="0" w:line="240" w:lineRule="auto"/>
        <w:ind w:left="924"/>
        <w:jc w:val="both"/>
        <w:rPr>
          <w:rFonts w:ascii="Times New Roman" w:hAnsi="Times New Roman" w:cs="Times New Roman"/>
          <w:sz w:val="24"/>
          <w:szCs w:val="24"/>
        </w:rPr>
      </w:pPr>
      <w:r>
        <w:rPr>
          <w:rFonts w:ascii="Times New Roman" w:hAnsi="Times New Roman" w:cs="Times New Roman"/>
          <w:sz w:val="24"/>
          <w:szCs w:val="24"/>
        </w:rPr>
        <w:t>Aizņēmumu izņemt un apgūt vidējā termiņā 2020. un 2021.</w:t>
      </w:r>
      <w:r w:rsidRPr="00FF5E12">
        <w:rPr>
          <w:rFonts w:ascii="Times New Roman" w:hAnsi="Times New Roman" w:cs="Times New Roman"/>
          <w:sz w:val="24"/>
          <w:szCs w:val="24"/>
        </w:rPr>
        <w:t>gadā.</w:t>
      </w:r>
    </w:p>
    <w:p w:rsidR="0025292F" w:rsidRPr="00FF5E12" w:rsidRDefault="0025292F" w:rsidP="0025292F">
      <w:pPr>
        <w:pStyle w:val="Sarakstarindkopa"/>
        <w:numPr>
          <w:ilvl w:val="0"/>
          <w:numId w:val="47"/>
        </w:numPr>
        <w:spacing w:after="0" w:line="240" w:lineRule="auto"/>
        <w:ind w:left="924"/>
        <w:jc w:val="both"/>
        <w:rPr>
          <w:rFonts w:ascii="Times New Roman" w:hAnsi="Times New Roman" w:cs="Times New Roman"/>
          <w:sz w:val="24"/>
          <w:szCs w:val="24"/>
        </w:rPr>
      </w:pPr>
      <w:r>
        <w:rPr>
          <w:rFonts w:ascii="Times New Roman" w:hAnsi="Times New Roman" w:cs="Times New Roman"/>
          <w:sz w:val="24"/>
          <w:szCs w:val="24"/>
        </w:rPr>
        <w:t>A</w:t>
      </w:r>
      <w:r w:rsidRPr="00FF5E12">
        <w:rPr>
          <w:rFonts w:ascii="Times New Roman" w:hAnsi="Times New Roman" w:cs="Times New Roman"/>
          <w:sz w:val="24"/>
          <w:szCs w:val="24"/>
        </w:rPr>
        <w:t>izņēmuma atmaks</w:t>
      </w:r>
      <w:r>
        <w:rPr>
          <w:rFonts w:ascii="Times New Roman" w:hAnsi="Times New Roman" w:cs="Times New Roman"/>
          <w:sz w:val="24"/>
          <w:szCs w:val="24"/>
        </w:rPr>
        <w:t>u garantēt</w:t>
      </w:r>
      <w:r w:rsidRPr="00FF5E12">
        <w:rPr>
          <w:rFonts w:ascii="Times New Roman" w:hAnsi="Times New Roman" w:cs="Times New Roman"/>
          <w:sz w:val="24"/>
          <w:szCs w:val="24"/>
        </w:rPr>
        <w:t xml:space="preserve"> </w:t>
      </w:r>
      <w:r>
        <w:rPr>
          <w:rFonts w:ascii="Times New Roman" w:hAnsi="Times New Roman" w:cs="Times New Roman"/>
          <w:sz w:val="24"/>
          <w:szCs w:val="24"/>
        </w:rPr>
        <w:t xml:space="preserve">no Madonas novada pašvaldības </w:t>
      </w:r>
      <w:r w:rsidRPr="00FF5E12">
        <w:rPr>
          <w:rFonts w:ascii="Times New Roman" w:hAnsi="Times New Roman" w:cs="Times New Roman"/>
          <w:sz w:val="24"/>
          <w:szCs w:val="24"/>
        </w:rPr>
        <w:t>pamatbudžeta līdzekļiem.</w:t>
      </w:r>
    </w:p>
    <w:p w:rsidR="0025292F" w:rsidRPr="00FF5E12" w:rsidRDefault="0025292F" w:rsidP="0025292F">
      <w:pPr>
        <w:pStyle w:val="Sarakstarindkopa"/>
        <w:spacing w:after="0" w:line="240" w:lineRule="auto"/>
        <w:ind w:left="924"/>
        <w:jc w:val="both"/>
        <w:rPr>
          <w:rFonts w:ascii="Times New Roman" w:hAnsi="Times New Roman" w:cs="Times New Roman"/>
          <w:sz w:val="24"/>
          <w:szCs w:val="24"/>
        </w:rPr>
      </w:pPr>
    </w:p>
    <w:p w:rsidR="00592076" w:rsidRDefault="0059207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25292F" w:rsidRDefault="0025292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C90398" w:rsidRDefault="00C90398"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25292F" w:rsidRDefault="0025292F" w:rsidP="00AA44A3">
      <w:pPr>
        <w:spacing w:after="0" w:line="240" w:lineRule="auto"/>
        <w:ind w:firstLine="709"/>
        <w:jc w:val="both"/>
        <w:rPr>
          <w:rFonts w:ascii="Times New Roman" w:eastAsia="Times New Roman" w:hAnsi="Times New Roman" w:cs="Arial Unicode MS"/>
          <w:i/>
          <w:sz w:val="24"/>
          <w:szCs w:val="24"/>
          <w:lang w:eastAsia="lv-LV" w:bidi="lo-LA"/>
        </w:rPr>
      </w:pPr>
    </w:p>
    <w:p w:rsidR="0025292F" w:rsidRPr="0025292F" w:rsidRDefault="0025292F" w:rsidP="0025292F">
      <w:pPr>
        <w:spacing w:before="60" w:after="0"/>
        <w:rPr>
          <w:rFonts w:ascii="Times New Roman" w:hAnsi="Times New Roman" w:cs="Times New Roman"/>
          <w:i/>
          <w:sz w:val="24"/>
          <w:szCs w:val="24"/>
        </w:rPr>
      </w:pPr>
      <w:proofErr w:type="spellStart"/>
      <w:r w:rsidRPr="0025292F">
        <w:rPr>
          <w:rFonts w:ascii="Times New Roman" w:hAnsi="Times New Roman" w:cs="Times New Roman"/>
          <w:i/>
          <w:sz w:val="24"/>
          <w:szCs w:val="24"/>
        </w:rPr>
        <w:t>Solozemniece</w:t>
      </w:r>
      <w:proofErr w:type="spellEnd"/>
      <w:r w:rsidRPr="0025292F">
        <w:rPr>
          <w:rFonts w:ascii="Times New Roman" w:hAnsi="Times New Roman" w:cs="Times New Roman"/>
          <w:i/>
          <w:sz w:val="24"/>
          <w:szCs w:val="24"/>
        </w:rPr>
        <w:t xml:space="preserve"> 62302391</w:t>
      </w:r>
    </w:p>
    <w:p w:rsidR="00592076" w:rsidRDefault="00592076" w:rsidP="00AA44A3">
      <w:pPr>
        <w:spacing w:after="0" w:line="240" w:lineRule="auto"/>
        <w:ind w:firstLine="709"/>
        <w:jc w:val="both"/>
        <w:rPr>
          <w:rFonts w:ascii="Times New Roman" w:eastAsia="Times New Roman" w:hAnsi="Times New Roman" w:cs="Arial Unicode MS"/>
          <w:i/>
          <w:sz w:val="24"/>
          <w:szCs w:val="24"/>
          <w:lang w:eastAsia="lv-LV" w:bidi="lo-LA"/>
        </w:rPr>
      </w:pPr>
    </w:p>
    <w:p w:rsidR="000621A4" w:rsidRPr="00EA1EC6" w:rsidRDefault="000621A4" w:rsidP="00EA1EC6">
      <w:pPr>
        <w:spacing w:before="60" w:after="0"/>
        <w:rPr>
          <w:rFonts w:ascii="Times New Roman" w:hAnsi="Times New Roman" w:cs="Times New Roman"/>
          <w:i/>
          <w:sz w:val="24"/>
          <w:szCs w:val="24"/>
        </w:rPr>
      </w:pPr>
    </w:p>
    <w:sectPr w:rsidR="000621A4" w:rsidRPr="00EA1EC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2"/>
  </w:num>
  <w:num w:numId="3">
    <w:abstractNumId w:val="33"/>
  </w:num>
  <w:num w:numId="4">
    <w:abstractNumId w:val="14"/>
  </w:num>
  <w:num w:numId="5">
    <w:abstractNumId w:val="45"/>
  </w:num>
  <w:num w:numId="6">
    <w:abstractNumId w:val="17"/>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38"/>
  </w:num>
  <w:num w:numId="13">
    <w:abstractNumId w:val="9"/>
  </w:num>
  <w:num w:numId="14">
    <w:abstractNumId w:val="23"/>
  </w:num>
  <w:num w:numId="15">
    <w:abstractNumId w:val="39"/>
  </w:num>
  <w:num w:numId="16">
    <w:abstractNumId w:val="25"/>
  </w:num>
  <w:num w:numId="17">
    <w:abstractNumId w:val="7"/>
  </w:num>
  <w:num w:numId="18">
    <w:abstractNumId w:val="6"/>
  </w:num>
  <w:num w:numId="19">
    <w:abstractNumId w:val="27"/>
  </w:num>
  <w:num w:numId="20">
    <w:abstractNumId w:val="36"/>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9"/>
  </w:num>
  <w:num w:numId="29">
    <w:abstractNumId w:val="34"/>
  </w:num>
  <w:num w:numId="30">
    <w:abstractNumId w:val="44"/>
  </w:num>
  <w:num w:numId="31">
    <w:abstractNumId w:val="28"/>
  </w:num>
  <w:num w:numId="32">
    <w:abstractNumId w:val="35"/>
  </w:num>
  <w:num w:numId="33">
    <w:abstractNumId w:val="24"/>
  </w:num>
  <w:num w:numId="34">
    <w:abstractNumId w:val="41"/>
  </w:num>
  <w:num w:numId="35">
    <w:abstractNumId w:val="31"/>
  </w:num>
  <w:num w:numId="36">
    <w:abstractNumId w:val="19"/>
  </w:num>
  <w:num w:numId="37">
    <w:abstractNumId w:val="40"/>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6"/>
  </w:num>
  <w:num w:numId="46">
    <w:abstractNumId w:val="4"/>
  </w:num>
  <w:num w:numId="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2ED7"/>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73E"/>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039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824D-3B39-4474-B0FF-DD504D48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2743</Words>
  <Characters>1565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2020-08-19T07:36:00Z</dcterms:created>
  <dcterms:modified xsi:type="dcterms:W3CDTF">2020-08-19T07:36:00Z</dcterms:modified>
</cp:coreProperties>
</file>